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Ind w:w="-318" w:type="dxa"/>
        <w:tblLayout w:type="fixed"/>
        <w:tblLook w:val="04A0"/>
      </w:tblPr>
      <w:tblGrid>
        <w:gridCol w:w="1894"/>
        <w:gridCol w:w="436"/>
        <w:gridCol w:w="436"/>
        <w:gridCol w:w="436"/>
        <w:gridCol w:w="436"/>
        <w:gridCol w:w="437"/>
        <w:gridCol w:w="436"/>
        <w:gridCol w:w="436"/>
        <w:gridCol w:w="436"/>
        <w:gridCol w:w="437"/>
        <w:gridCol w:w="436"/>
        <w:gridCol w:w="436"/>
        <w:gridCol w:w="436"/>
        <w:gridCol w:w="436"/>
        <w:gridCol w:w="437"/>
        <w:gridCol w:w="436"/>
        <w:gridCol w:w="436"/>
        <w:gridCol w:w="436"/>
        <w:gridCol w:w="437"/>
        <w:gridCol w:w="436"/>
        <w:gridCol w:w="436"/>
        <w:gridCol w:w="436"/>
        <w:gridCol w:w="436"/>
        <w:gridCol w:w="437"/>
        <w:gridCol w:w="436"/>
        <w:gridCol w:w="436"/>
        <w:gridCol w:w="436"/>
        <w:gridCol w:w="437"/>
        <w:gridCol w:w="436"/>
        <w:gridCol w:w="436"/>
        <w:gridCol w:w="436"/>
        <w:gridCol w:w="437"/>
      </w:tblGrid>
      <w:tr w:rsidR="003C67FC" w:rsidRPr="003C67FC" w:rsidTr="003C67FC">
        <w:tc>
          <w:tcPr>
            <w:tcW w:w="1894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16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17</w:t>
            </w: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19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21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22</w:t>
            </w: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25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26</w:t>
            </w: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27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28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29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31</w:t>
            </w:r>
          </w:p>
        </w:tc>
      </w:tr>
      <w:tr w:rsidR="00EC1EA7" w:rsidRPr="003C67FC" w:rsidTr="00153BAD">
        <w:tc>
          <w:tcPr>
            <w:tcW w:w="15417" w:type="dxa"/>
            <w:gridSpan w:val="32"/>
          </w:tcPr>
          <w:p w:rsidR="00EC1EA7" w:rsidRPr="003C67FC" w:rsidRDefault="00EC1EA7">
            <w:pPr>
              <w:rPr>
                <w:rFonts w:cs="Arial"/>
                <w:sz w:val="20"/>
                <w:szCs w:val="20"/>
                <w:lang w:val="en-US"/>
              </w:rPr>
            </w:pPr>
            <w:r w:rsidRPr="003C67FC">
              <w:rPr>
                <w:rFonts w:cs="Arial"/>
                <w:sz w:val="20"/>
                <w:szCs w:val="20"/>
                <w:lang w:val="ru-RU"/>
              </w:rPr>
              <w:t>Приглашение на встречу</w:t>
            </w:r>
          </w:p>
        </w:tc>
      </w:tr>
      <w:tr w:rsidR="003C67FC" w:rsidRPr="003C67FC" w:rsidTr="002905D4">
        <w:trPr>
          <w:trHeight w:val="510"/>
        </w:trPr>
        <w:tc>
          <w:tcPr>
            <w:tcW w:w="1894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Всего звонков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C67FC" w:rsidRPr="003C67FC" w:rsidTr="002905D4">
        <w:trPr>
          <w:trHeight w:val="510"/>
        </w:trPr>
        <w:tc>
          <w:tcPr>
            <w:tcW w:w="1894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Результативных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C1EA7" w:rsidRPr="003C67FC" w:rsidTr="00B17441">
        <w:tc>
          <w:tcPr>
            <w:tcW w:w="15417" w:type="dxa"/>
            <w:gridSpan w:val="32"/>
          </w:tcPr>
          <w:p w:rsidR="00EC1EA7" w:rsidRPr="003C67FC" w:rsidRDefault="00EC1EA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C1EA7" w:rsidRPr="003C67FC" w:rsidTr="00FA660A">
        <w:tc>
          <w:tcPr>
            <w:tcW w:w="15417" w:type="dxa"/>
            <w:gridSpan w:val="32"/>
          </w:tcPr>
          <w:p w:rsidR="00EC1EA7" w:rsidRPr="003C67FC" w:rsidRDefault="00EC1EA7">
            <w:pPr>
              <w:rPr>
                <w:rFonts w:cs="Arial"/>
                <w:sz w:val="20"/>
                <w:szCs w:val="20"/>
                <w:lang w:val="en-US"/>
              </w:rPr>
            </w:pPr>
            <w:r w:rsidRPr="003C67FC">
              <w:rPr>
                <w:rFonts w:cs="Arial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 w:rsidRPr="003C67FC">
              <w:rPr>
                <w:rFonts w:cs="Arial"/>
                <w:sz w:val="20"/>
                <w:szCs w:val="20"/>
                <w:lang w:val="ru-RU"/>
              </w:rPr>
              <w:t>инфовстреч</w:t>
            </w:r>
            <w:proofErr w:type="spellEnd"/>
            <w:r>
              <w:rPr>
                <w:rFonts w:cs="Arial"/>
                <w:sz w:val="20"/>
                <w:szCs w:val="20"/>
                <w:lang w:val="ru-RU"/>
              </w:rPr>
              <w:t xml:space="preserve"> (продукция)</w:t>
            </w:r>
          </w:p>
        </w:tc>
      </w:tr>
      <w:tr w:rsidR="003C67FC" w:rsidRPr="003C67FC" w:rsidTr="002905D4">
        <w:trPr>
          <w:trHeight w:val="510"/>
        </w:trPr>
        <w:tc>
          <w:tcPr>
            <w:tcW w:w="1894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  <w:r w:rsidRPr="003C67FC">
              <w:rPr>
                <w:rFonts w:cs="Arial"/>
                <w:sz w:val="20"/>
                <w:szCs w:val="20"/>
                <w:lang w:val="ru-RU"/>
              </w:rPr>
              <w:t>Презентация домашняя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C67FC" w:rsidRPr="003C67FC" w:rsidTr="002905D4">
        <w:trPr>
          <w:trHeight w:val="510"/>
        </w:trPr>
        <w:tc>
          <w:tcPr>
            <w:tcW w:w="1894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  <w:r w:rsidRPr="003C67FC">
              <w:rPr>
                <w:rFonts w:cs="Arial"/>
                <w:sz w:val="20"/>
                <w:szCs w:val="20"/>
                <w:lang w:val="ru-RU"/>
              </w:rPr>
              <w:t>Презентация в ТЦ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C67FC" w:rsidRPr="003C67FC" w:rsidTr="002905D4">
        <w:trPr>
          <w:trHeight w:val="510"/>
        </w:trPr>
        <w:tc>
          <w:tcPr>
            <w:tcW w:w="1894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  <w:r w:rsidRPr="003C67FC">
              <w:rPr>
                <w:rFonts w:cs="Arial"/>
                <w:sz w:val="20"/>
                <w:szCs w:val="20"/>
                <w:lang w:val="ru-RU"/>
              </w:rPr>
              <w:t>Презентация дома у кандидата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C67FC" w:rsidRPr="003C67FC" w:rsidTr="002905D4">
        <w:trPr>
          <w:trHeight w:val="510"/>
        </w:trPr>
        <w:tc>
          <w:tcPr>
            <w:tcW w:w="1894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  <w:r w:rsidRPr="003C67FC">
              <w:rPr>
                <w:rFonts w:cs="Arial"/>
                <w:sz w:val="20"/>
                <w:szCs w:val="20"/>
                <w:lang w:val="ru-RU"/>
              </w:rPr>
              <w:t>Презентация в кафе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C67FC" w:rsidRPr="003C67FC" w:rsidTr="002905D4">
        <w:trPr>
          <w:trHeight w:val="510"/>
        </w:trPr>
        <w:tc>
          <w:tcPr>
            <w:tcW w:w="1894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  <w:r w:rsidRPr="003C67FC">
              <w:rPr>
                <w:rFonts w:cs="Arial"/>
                <w:sz w:val="20"/>
                <w:szCs w:val="20"/>
                <w:lang w:val="ru-RU"/>
              </w:rPr>
              <w:t>Презентация групповая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C67FC" w:rsidRPr="003C67FC" w:rsidTr="002905D4">
        <w:trPr>
          <w:trHeight w:val="510"/>
        </w:trPr>
        <w:tc>
          <w:tcPr>
            <w:tcW w:w="1894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  <w:r w:rsidRPr="003C67FC">
              <w:rPr>
                <w:rFonts w:cs="Arial"/>
                <w:sz w:val="20"/>
                <w:szCs w:val="20"/>
                <w:lang w:val="ru-RU"/>
              </w:rPr>
              <w:t>Ярмарка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C1EA7" w:rsidRPr="003C67FC" w:rsidTr="00416A5A">
        <w:tc>
          <w:tcPr>
            <w:tcW w:w="15417" w:type="dxa"/>
            <w:gridSpan w:val="32"/>
          </w:tcPr>
          <w:p w:rsidR="00EC1EA7" w:rsidRPr="003C67FC" w:rsidRDefault="00EC1EA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C1EA7" w:rsidRPr="003C67FC" w:rsidTr="00384396">
        <w:tc>
          <w:tcPr>
            <w:tcW w:w="15417" w:type="dxa"/>
            <w:gridSpan w:val="32"/>
          </w:tcPr>
          <w:p w:rsidR="00EC1EA7" w:rsidRPr="003C67FC" w:rsidRDefault="00EC1EA7">
            <w:pPr>
              <w:rPr>
                <w:rFonts w:cs="Arial"/>
                <w:sz w:val="20"/>
                <w:szCs w:val="20"/>
                <w:lang w:val="en-US"/>
              </w:rPr>
            </w:pPr>
            <w:r w:rsidRPr="003C67FC">
              <w:rPr>
                <w:rFonts w:cs="Arial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 w:rsidRPr="003C67FC">
              <w:rPr>
                <w:rFonts w:cs="Arial"/>
                <w:sz w:val="20"/>
                <w:szCs w:val="20"/>
                <w:lang w:val="ru-RU"/>
              </w:rPr>
              <w:t>инфовстреч</w:t>
            </w:r>
            <w:proofErr w:type="spellEnd"/>
            <w:r>
              <w:rPr>
                <w:rFonts w:cs="Arial"/>
                <w:sz w:val="20"/>
                <w:szCs w:val="20"/>
                <w:lang w:val="ru-RU"/>
              </w:rPr>
              <w:t xml:space="preserve"> (бизнес)</w:t>
            </w:r>
          </w:p>
        </w:tc>
      </w:tr>
      <w:tr w:rsidR="003C67FC" w:rsidRPr="003C67FC" w:rsidTr="002905D4">
        <w:trPr>
          <w:trHeight w:val="510"/>
        </w:trPr>
        <w:tc>
          <w:tcPr>
            <w:tcW w:w="1894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  <w:r w:rsidRPr="003C67FC">
              <w:rPr>
                <w:rFonts w:cs="Arial"/>
                <w:sz w:val="20"/>
                <w:szCs w:val="20"/>
                <w:lang w:val="ru-RU"/>
              </w:rPr>
              <w:t>Маркетинг-план 1х1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C67FC" w:rsidRPr="003C67FC" w:rsidTr="002905D4">
        <w:trPr>
          <w:trHeight w:val="510"/>
        </w:trPr>
        <w:tc>
          <w:tcPr>
            <w:tcW w:w="1894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  <w:r w:rsidRPr="003C67FC">
              <w:rPr>
                <w:rFonts w:cs="Arial"/>
                <w:sz w:val="20"/>
                <w:szCs w:val="20"/>
                <w:lang w:val="en-US"/>
              </w:rPr>
              <w:t>Open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C67FC" w:rsidRPr="003C67FC" w:rsidTr="002905D4">
        <w:trPr>
          <w:trHeight w:val="510"/>
        </w:trPr>
        <w:tc>
          <w:tcPr>
            <w:tcW w:w="1894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  <w:r w:rsidRPr="003C67FC">
              <w:rPr>
                <w:rFonts w:cs="Arial"/>
                <w:sz w:val="20"/>
                <w:szCs w:val="20"/>
                <w:lang w:val="ru-RU"/>
              </w:rPr>
              <w:t>Вторая встреча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C67FC" w:rsidRPr="003C67FC" w:rsidTr="002905D4">
        <w:trPr>
          <w:trHeight w:val="510"/>
        </w:trPr>
        <w:tc>
          <w:tcPr>
            <w:tcW w:w="1894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  <w:r w:rsidRPr="003C67FC">
              <w:rPr>
                <w:rFonts w:cs="Arial"/>
                <w:sz w:val="20"/>
                <w:szCs w:val="20"/>
                <w:lang w:val="ru-RU"/>
              </w:rPr>
              <w:t>Встреча-запуск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C1EA7" w:rsidRPr="003C67FC" w:rsidTr="0081007D">
        <w:tc>
          <w:tcPr>
            <w:tcW w:w="15417" w:type="dxa"/>
            <w:gridSpan w:val="32"/>
          </w:tcPr>
          <w:p w:rsidR="00EC1EA7" w:rsidRPr="003C67FC" w:rsidRDefault="00EC1EA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C67FC" w:rsidRPr="003C67FC" w:rsidTr="002905D4">
        <w:trPr>
          <w:trHeight w:val="510"/>
        </w:trPr>
        <w:tc>
          <w:tcPr>
            <w:tcW w:w="1894" w:type="dxa"/>
          </w:tcPr>
          <w:p w:rsidR="003C67FC" w:rsidRPr="003C67FC" w:rsidRDefault="003C67FC" w:rsidP="003C67FC">
            <w:pPr>
              <w:rPr>
                <w:rFonts w:cs="Arial"/>
                <w:sz w:val="20"/>
                <w:szCs w:val="20"/>
                <w:lang w:val="ru-RU"/>
              </w:rPr>
            </w:pPr>
            <w:r w:rsidRPr="003C67FC">
              <w:rPr>
                <w:rFonts w:cs="Arial"/>
                <w:sz w:val="20"/>
                <w:szCs w:val="20"/>
                <w:lang w:val="ru-RU"/>
              </w:rPr>
              <w:t>Обслуживание клиентов</w:t>
            </w:r>
          </w:p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905D4" w:rsidRPr="003C67FC" w:rsidTr="002905D4">
        <w:trPr>
          <w:trHeight w:val="510"/>
        </w:trPr>
        <w:tc>
          <w:tcPr>
            <w:tcW w:w="1894" w:type="dxa"/>
          </w:tcPr>
          <w:p w:rsidR="002905D4" w:rsidRPr="002905D4" w:rsidRDefault="002905D4" w:rsidP="003C67FC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Организация ЛТО партнеров-клиентов</w:t>
            </w: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2905D4" w:rsidRPr="003C67FC" w:rsidRDefault="002905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C1EA7" w:rsidRPr="003C67FC" w:rsidTr="003465B0">
        <w:tc>
          <w:tcPr>
            <w:tcW w:w="15417" w:type="dxa"/>
            <w:gridSpan w:val="32"/>
          </w:tcPr>
          <w:p w:rsidR="00EC1EA7" w:rsidRPr="003C67FC" w:rsidRDefault="00EC1EA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C67FC" w:rsidRPr="003C67FC" w:rsidTr="002905D4">
        <w:trPr>
          <w:trHeight w:val="510"/>
        </w:trPr>
        <w:tc>
          <w:tcPr>
            <w:tcW w:w="1894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  <w:r w:rsidRPr="003C67FC">
              <w:rPr>
                <w:rFonts w:cs="Arial"/>
                <w:sz w:val="20"/>
                <w:szCs w:val="20"/>
                <w:lang w:val="ru-RU"/>
              </w:rPr>
              <w:t>Изучение аудио и видеоматериалов</w:t>
            </w: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C1EA7" w:rsidRPr="003C67FC" w:rsidTr="004269C7">
        <w:tc>
          <w:tcPr>
            <w:tcW w:w="15417" w:type="dxa"/>
            <w:gridSpan w:val="32"/>
          </w:tcPr>
          <w:p w:rsidR="00EC1EA7" w:rsidRPr="003C67FC" w:rsidRDefault="00EC1EA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C67FC" w:rsidRPr="003C67FC" w:rsidTr="002905D4">
        <w:trPr>
          <w:trHeight w:val="510"/>
        </w:trPr>
        <w:tc>
          <w:tcPr>
            <w:tcW w:w="1894" w:type="dxa"/>
          </w:tcPr>
          <w:p w:rsidR="003C67FC" w:rsidRPr="003C67FC" w:rsidRDefault="003C67FC" w:rsidP="003C67FC">
            <w:pPr>
              <w:rPr>
                <w:rFonts w:cs="Arial"/>
                <w:sz w:val="20"/>
                <w:szCs w:val="20"/>
                <w:lang w:val="ru-RU"/>
              </w:rPr>
            </w:pPr>
            <w:r w:rsidRPr="003C67FC">
              <w:rPr>
                <w:rFonts w:cs="Arial"/>
                <w:sz w:val="20"/>
                <w:szCs w:val="20"/>
                <w:lang w:val="ru-RU"/>
              </w:rPr>
              <w:t>Чтение книг</w:t>
            </w:r>
          </w:p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37" w:type="dxa"/>
          </w:tcPr>
          <w:p w:rsidR="003C67FC" w:rsidRPr="003C67FC" w:rsidRDefault="003C67F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3C67FC" w:rsidRPr="003C67FC" w:rsidRDefault="003C67FC" w:rsidP="003C67FC">
      <w:pPr>
        <w:pStyle w:val="a4"/>
        <w:ind w:left="360"/>
        <w:rPr>
          <w:rFonts w:cs="Arial"/>
          <w:sz w:val="20"/>
          <w:szCs w:val="20"/>
          <w:lang w:val="ru-RU"/>
        </w:rPr>
      </w:pPr>
    </w:p>
    <w:sectPr w:rsidR="003C67FC" w:rsidRPr="003C67FC" w:rsidSect="00EC1EA7">
      <w:pgSz w:w="16838" w:h="11906" w:orient="landscape"/>
      <w:pgMar w:top="284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80D7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81D72"/>
    <w:rsid w:val="002905D4"/>
    <w:rsid w:val="003A1335"/>
    <w:rsid w:val="003C67FC"/>
    <w:rsid w:val="0074364D"/>
    <w:rsid w:val="00985619"/>
    <w:rsid w:val="00AD3127"/>
    <w:rsid w:val="00C17712"/>
    <w:rsid w:val="00C81D72"/>
    <w:rsid w:val="00EC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3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cp:lastPrinted>2015-07-14T09:56:00Z</cp:lastPrinted>
  <dcterms:created xsi:type="dcterms:W3CDTF">2015-07-14T09:57:00Z</dcterms:created>
  <dcterms:modified xsi:type="dcterms:W3CDTF">2015-07-14T09:57:00Z</dcterms:modified>
</cp:coreProperties>
</file>